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73" w:rsidRPr="001D5373" w:rsidRDefault="001D5373" w:rsidP="001D5373">
      <w:pPr>
        <w:jc w:val="center"/>
        <w:rPr>
          <w:rFonts w:ascii="Script MT Bold" w:hAnsi="Script MT Bold"/>
          <w:sz w:val="40"/>
          <w:szCs w:val="40"/>
        </w:rPr>
      </w:pPr>
      <w:bookmarkStart w:id="0" w:name="_GoBack"/>
      <w:bookmarkEnd w:id="0"/>
      <w:r w:rsidRPr="001D5373">
        <w:rPr>
          <w:rFonts w:ascii="Script MT Bold" w:hAnsi="Script MT Bold"/>
          <w:sz w:val="40"/>
          <w:szCs w:val="40"/>
        </w:rPr>
        <w:t>Global United Pageant Rules and Regulations</w:t>
      </w:r>
    </w:p>
    <w:p w:rsidR="001D5373" w:rsidRDefault="001D5373"/>
    <w:p w:rsidR="001D5373" w:rsidRDefault="001D5373">
      <w:r w:rsidRPr="001D5373">
        <w:t>All issues regarding eligibility shall be determined by the Global United Page</w:t>
      </w:r>
      <w:r>
        <w:t xml:space="preserve">ant's Executive Director. </w:t>
      </w:r>
    </w:p>
    <w:p w:rsidR="001D5373" w:rsidRDefault="001D5373">
      <w:r w:rsidRPr="001D5373">
        <w:t>Entrant agrees to produce an original copy of her birth certificate to verify ag</w:t>
      </w:r>
      <w:r>
        <w:t xml:space="preserve">e or gender upon request. </w:t>
      </w:r>
    </w:p>
    <w:p w:rsidR="001D5373" w:rsidRDefault="001D5373">
      <w:r w:rsidRPr="001D5373">
        <w:t>Entrant agrees to provide an original copy of her marriage license to verify mar</w:t>
      </w:r>
      <w:r>
        <w:t xml:space="preserve">ital status upon request. </w:t>
      </w:r>
    </w:p>
    <w:p w:rsidR="001D5373" w:rsidRDefault="001D5373">
      <w:r w:rsidRPr="001D5373">
        <w:t>The Global United Pageant reserves the right to refuse entry into the Pageant to anyone for any reason.</w:t>
      </w:r>
      <w:r>
        <w:t xml:space="preserve"> </w:t>
      </w:r>
      <w:r w:rsidRPr="001D5373">
        <w:t>All pageant categories may be split into more divisions or combined at the discretion of Global United Pageant.</w:t>
      </w:r>
      <w:r>
        <w:t xml:space="preserve">  </w:t>
      </w:r>
    </w:p>
    <w:p w:rsidR="001D5373" w:rsidRDefault="001D5373">
      <w:r>
        <w:t>T</w:t>
      </w:r>
      <w:r w:rsidRPr="001D5373">
        <w:t>itles are for completion of the pageant year. For example, the 2016 Miss Global United will receive her title at the pageant finals to be held July 2016 and relinquish her title at the next international pageant in 2017.Contestants will be assigned titles, after acceptance of their application, on a first come, first serve basis. Each contestants' title will start with their country of representation and then move to the state, then city, then county (where applicable).</w:t>
      </w:r>
    </w:p>
    <w:p w:rsidR="001D5373" w:rsidRDefault="001D5373">
      <w:r w:rsidRPr="001D5373">
        <w:t>Titles are assigned upon receipt of paperwork, photo(s) and payment of required fee</w:t>
      </w:r>
      <w:r>
        <w:t>(s)</w:t>
      </w:r>
      <w:r w:rsidRPr="001D5373">
        <w:t>.</w:t>
      </w:r>
    </w:p>
    <w:p w:rsidR="001D5373" w:rsidRDefault="001D5373">
      <w:r w:rsidRPr="001D5373">
        <w:t>Global United Pageant retains full authority for all decisions regarding the assignment of titles to contestants competing for the Global United Pageant Finals.</w:t>
      </w:r>
    </w:p>
    <w:p w:rsidR="001D5373" w:rsidRDefault="001D5373">
      <w:r w:rsidRPr="001D5373">
        <w:t>Titles commence upon notification from the Global United Pageant and end at the end of the calendar year during which the Globa</w:t>
      </w:r>
      <w:r>
        <w:t xml:space="preserve">l United Pageant is held. </w:t>
      </w:r>
      <w:r w:rsidRPr="001D5373">
        <w:t>For example, the Global United f</w:t>
      </w:r>
      <w:r>
        <w:t xml:space="preserve">inals are held July 2016. </w:t>
      </w:r>
      <w:r w:rsidRPr="001D5373">
        <w:t>For the contestant whose t</w:t>
      </w:r>
      <w:r>
        <w:t>itle began February 1, 2016;</w:t>
      </w:r>
      <w:r w:rsidRPr="001D5373">
        <w:t xml:space="preserve"> the last day to be an active contestant with that title will be December 31, 2016.</w:t>
      </w:r>
    </w:p>
    <w:p w:rsidR="001D5373" w:rsidRDefault="001D5373">
      <w:r w:rsidRPr="001D5373">
        <w:t>Under NO circumstances will a refund be awarded to any delegate.</w:t>
      </w:r>
      <w:r>
        <w:t xml:space="preserve"> </w:t>
      </w:r>
    </w:p>
    <w:p w:rsidR="001D5373" w:rsidRDefault="001D5373">
      <w:r w:rsidRPr="001D5373">
        <w:t>All registered contestant</w:t>
      </w:r>
      <w:r>
        <w:t xml:space="preserve">s must be legally female. </w:t>
      </w:r>
      <w:r w:rsidRPr="001D5373">
        <w:t>Entrants born with dual g</w:t>
      </w:r>
      <w:r>
        <w:t xml:space="preserve">ender characteristics, or </w:t>
      </w:r>
      <w:r w:rsidRPr="001D5373">
        <w:t>born as another gender, must have chosen to lead a female life with full femal</w:t>
      </w:r>
      <w:r>
        <w:t xml:space="preserve">e sexual characteristics. </w:t>
      </w:r>
      <w:r w:rsidRPr="001D5373">
        <w:t>Entrant must be able to provide medical documentation of dual gender characteristics and required transformation at discretion of Global United Pageant and its director if necessary.</w:t>
      </w:r>
      <w:r>
        <w:t xml:space="preserve"> </w:t>
      </w:r>
    </w:p>
    <w:p w:rsidR="001D5373" w:rsidRDefault="001D5373">
      <w:r w:rsidRPr="001D5373">
        <w:t>It is not a requirement for contestants to speak English, but those who do not speak English are to provide their own translato</w:t>
      </w:r>
      <w:r>
        <w:t xml:space="preserve">r for all pageant events. </w:t>
      </w:r>
      <w:r w:rsidRPr="001D5373">
        <w:t>This includes any form of si</w:t>
      </w:r>
      <w:r>
        <w:t xml:space="preserve">gn language. </w:t>
      </w:r>
    </w:p>
    <w:p w:rsidR="001D5373" w:rsidRDefault="001D5373">
      <w:r w:rsidRPr="001D5373">
        <w:t xml:space="preserve">Former winners of the titles Teen/Miss, Mrs, </w:t>
      </w:r>
      <w:proofErr w:type="spellStart"/>
      <w:r w:rsidRPr="001D5373">
        <w:t>Ms</w:t>
      </w:r>
      <w:proofErr w:type="spellEnd"/>
      <w:r w:rsidRPr="001D5373">
        <w:t xml:space="preserve">, Classic, Senior, or Elite </w:t>
      </w:r>
      <w:proofErr w:type="spellStart"/>
      <w:r w:rsidRPr="001D5373">
        <w:t>Ms</w:t>
      </w:r>
      <w:proofErr w:type="spellEnd"/>
      <w:r w:rsidRPr="001D5373">
        <w:t xml:space="preserve"> Global United are not able to compete in the same division, but may re-enter once they become eligible for a different division.</w:t>
      </w:r>
    </w:p>
    <w:p w:rsidR="001D5373" w:rsidRDefault="001D5373">
      <w:r w:rsidRPr="001D5373">
        <w:t>Entering contestants may have contractual obligat</w:t>
      </w:r>
      <w:r>
        <w:t xml:space="preserve">ions with another agency. </w:t>
      </w:r>
      <w:r w:rsidRPr="001D5373">
        <w:t xml:space="preserve">That contract does not permit the use of the name of the Global United Pageant in any manner without </w:t>
      </w:r>
      <w:r>
        <w:t xml:space="preserve">consent from the pageant. </w:t>
      </w:r>
    </w:p>
    <w:p w:rsidR="00CD217B" w:rsidRDefault="001D5373">
      <w:r>
        <w:t xml:space="preserve">Global United </w:t>
      </w:r>
      <w:r w:rsidRPr="001D5373">
        <w:t>title holders must make at least 12 appearances during the year of her reign. Returning to crown her successor counts as one.</w:t>
      </w:r>
    </w:p>
    <w:p w:rsidR="00CD217B" w:rsidRDefault="001D5373">
      <w:r w:rsidRPr="001D5373">
        <w:lastRenderedPageBreak/>
        <w:t>If accepted as a c</w:t>
      </w:r>
      <w:r w:rsidR="00CD217B">
        <w:t xml:space="preserve">ontestant, a deposit of </w:t>
      </w:r>
      <w:r w:rsidRPr="001D5373">
        <w:t>reserves her title for the pageant year. Entrant must complete payment in full one month before the pageant finals regardless of her participation in the finals.</w:t>
      </w:r>
    </w:p>
    <w:p w:rsidR="00CD217B" w:rsidRDefault="001D5373">
      <w:r w:rsidRPr="001D5373">
        <w:t>Upon disqualification or relinquishment of a title for whatever reason, contestants must return all prizes in n</w:t>
      </w:r>
      <w:r w:rsidR="00CD217B">
        <w:t xml:space="preserve">ew or like-new condition. </w:t>
      </w:r>
      <w:r w:rsidRPr="001D5373">
        <w:t xml:space="preserve">If a contestant is </w:t>
      </w:r>
      <w:r w:rsidR="00CD217B">
        <w:t xml:space="preserve">unable to return items in </w:t>
      </w:r>
      <w:r w:rsidRPr="001D5373">
        <w:t>like-new condition, responsibility of replacement and cost resides with the contestant.</w:t>
      </w:r>
      <w:r w:rsidR="00CD217B">
        <w:t xml:space="preserve"> </w:t>
      </w:r>
    </w:p>
    <w:p w:rsidR="00CD217B" w:rsidRDefault="001D5373">
      <w:r w:rsidRPr="001D5373">
        <w:t>Global United Pageant and pageant personnel are not responsible for injury or theft directly or indirectly related to the Pagean</w:t>
      </w:r>
      <w:r w:rsidR="00CD217B">
        <w:t xml:space="preserve">t, or travel to and from. </w:t>
      </w:r>
    </w:p>
    <w:p w:rsidR="00D96D88" w:rsidRDefault="001D5373">
      <w:r w:rsidRPr="001D5373">
        <w:t>Global United Pageant is not responsible for negligence or fraud at the hands of pageant sponsors, judges, vendors, host hotel, or any other participant providing products or services to Contestants in relation to the Global United Pageant.</w:t>
      </w:r>
    </w:p>
    <w:sectPr w:rsidR="00D9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73"/>
    <w:rsid w:val="001D5373"/>
    <w:rsid w:val="00CD217B"/>
    <w:rsid w:val="00D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4AD4E-018F-4464-9954-020ABFBF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Lindberg</dc:creator>
  <cp:keywords/>
  <dc:description/>
  <cp:lastModifiedBy>Wendy Lindberg</cp:lastModifiedBy>
  <cp:revision>1</cp:revision>
  <dcterms:created xsi:type="dcterms:W3CDTF">2016-07-02T03:00:00Z</dcterms:created>
  <dcterms:modified xsi:type="dcterms:W3CDTF">2016-07-02T03:19:00Z</dcterms:modified>
</cp:coreProperties>
</file>